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ED5E25" w:rsidRDefault="000A35FE">
      <w:pPr>
        <w:jc w:val="both"/>
        <w:rPr>
          <w:b/>
          <w:sz w:val="28"/>
          <w:szCs w:val="28"/>
        </w:rPr>
      </w:pPr>
      <w:r>
        <w:rPr>
          <w:b/>
          <w:sz w:val="28"/>
          <w:szCs w:val="28"/>
        </w:rPr>
        <w:t>IMPORTANT!</w:t>
      </w:r>
    </w:p>
    <w:p w14:paraId="00000002" w14:textId="77777777" w:rsidR="00ED5E25" w:rsidRDefault="000A35FE">
      <w:pPr>
        <w:jc w:val="both"/>
        <w:rPr>
          <w:b/>
        </w:rPr>
      </w:pPr>
      <w:r>
        <w:rPr>
          <w:b/>
        </w:rPr>
        <w:t>De ce nu face față sistemul de alimentare cu apă?</w:t>
      </w:r>
    </w:p>
    <w:p w14:paraId="00000003" w14:textId="77777777" w:rsidR="00ED5E25" w:rsidRDefault="000A35FE">
      <w:pPr>
        <w:jc w:val="both"/>
      </w:pPr>
      <w:r>
        <w:t xml:space="preserve">Sistemele de alimentare cu apă potabilă au fost proiectate și construite, conform normelor și legislației din România, care prevăd </w:t>
      </w:r>
      <w:r>
        <w:rPr>
          <w:b/>
        </w:rPr>
        <w:t>utilizarea apei potabile din sistemele publice de alimentare EXCLUSIV pentru consumul casnic!</w:t>
      </w:r>
    </w:p>
    <w:p w14:paraId="00000004" w14:textId="77777777" w:rsidR="00ED5E25" w:rsidRDefault="000A35FE">
      <w:pPr>
        <w:jc w:val="both"/>
      </w:pPr>
      <w:r>
        <w:t>Utilizarea apei în alte scopuri decât cel casnic, ca de exemplu pentru a uda grădina sau pentru a adăpa animalele, duce la dezechilibre în reţeaua de distribuţie, iar î</w:t>
      </w:r>
      <w:r>
        <w:rPr>
          <w:sz w:val="24"/>
          <w:szCs w:val="24"/>
        </w:rPr>
        <w:t xml:space="preserve">n aceste condiții AQUASERV este nevoită să sisteze apa pentru acumularea rezervelor necesare reluării alimentării cu apă. </w:t>
      </w:r>
    </w:p>
    <w:p w14:paraId="00000005" w14:textId="77777777" w:rsidR="00ED5E25" w:rsidRDefault="000A35FE">
      <w:pPr>
        <w:jc w:val="both"/>
      </w:pPr>
      <w:r>
        <w:t xml:space="preserve">Un rezervor de acumulare apă se umple în </w:t>
      </w:r>
      <w:r>
        <w:rPr>
          <w:b/>
        </w:rPr>
        <w:t>5 - 12 ore</w:t>
      </w:r>
      <w:r>
        <w:t>, iar umplerea lui nu se poate face decât prin scăderea presiunii sau sistarea furnizării apei către consumatori!</w:t>
      </w:r>
    </w:p>
    <w:p w14:paraId="00000006" w14:textId="77777777" w:rsidR="00ED5E25" w:rsidRDefault="000A35FE">
      <w:pPr>
        <w:jc w:val="both"/>
      </w:pPr>
      <w:r>
        <w:t>Din păcate, sunt mulți locuitori de la noi din comună care nu respectă recomandările noastre și reglementările în vigoare, iar multe familii au de suferit din lipsa apei!</w:t>
      </w:r>
    </w:p>
    <w:p w14:paraId="00000007" w14:textId="77777777" w:rsidR="00ED5E25" w:rsidRDefault="000A35FE">
      <w:pPr>
        <w:jc w:val="both"/>
      </w:pPr>
      <w:r>
        <w:t xml:space="preserve">Fac apel la cetățenii comunei care înțeleg gravitatea situației, </w:t>
      </w:r>
      <w:r>
        <w:rPr>
          <w:b/>
        </w:rPr>
        <w:t>să încerce să-i convingă și pe vecinii care nu înțeleg că irigarea culturilor agricole sau adăparea animalelor, îi lasă fără apă pe alți oameni de la noi din comună și din alte comune din aval</w:t>
      </w:r>
      <w:r>
        <w:t>. Nu este normal ca eu să îmi ud grădina sau să dau apă la vaci, iar alți oameni să nu aibă apă să bea sau să se spele!</w:t>
      </w:r>
    </w:p>
    <w:p w14:paraId="00000008" w14:textId="77777777" w:rsidR="00ED5E25" w:rsidRDefault="000A35FE">
      <w:pPr>
        <w:jc w:val="both"/>
        <w:rPr>
          <w:b/>
        </w:rPr>
      </w:pPr>
      <w:r>
        <w:t xml:space="preserve">Putem evita astfel de situații doar </w:t>
      </w:r>
      <w:r>
        <w:rPr>
          <w:b/>
        </w:rPr>
        <w:t>DACĂ SUNTEM RESPONSABILI ŞI NU RISIPIM APA POTABILĂ!</w:t>
      </w:r>
    </w:p>
    <w:p w14:paraId="00000009" w14:textId="6BF41A7A" w:rsidR="00ED5E25" w:rsidRPr="00C24B9F" w:rsidRDefault="00C24B9F">
      <w:pPr>
        <w:jc w:val="both"/>
        <w:rPr>
          <w:bCs/>
        </w:rPr>
      </w:pPr>
      <w:r w:rsidRPr="00C24B9F">
        <w:rPr>
          <w:bCs/>
        </w:rPr>
        <w:t>HU</w:t>
      </w:r>
    </w:p>
    <w:p w14:paraId="0000000A" w14:textId="77777777" w:rsidR="00ED5E25" w:rsidRDefault="000A35FE">
      <w:pPr>
        <w:jc w:val="both"/>
        <w:rPr>
          <w:b/>
        </w:rPr>
      </w:pPr>
      <w:r>
        <w:rPr>
          <w:b/>
        </w:rPr>
        <w:t>FONTOS!</w:t>
      </w:r>
    </w:p>
    <w:p w14:paraId="0000000B" w14:textId="77777777" w:rsidR="00ED5E25" w:rsidRDefault="000A35FE">
      <w:pPr>
        <w:jc w:val="both"/>
        <w:rPr>
          <w:b/>
        </w:rPr>
      </w:pPr>
      <w:r>
        <w:rPr>
          <w:b/>
        </w:rPr>
        <w:t>Miért nem bírja a vízellátó rendszer?</w:t>
      </w:r>
    </w:p>
    <w:p w14:paraId="0000000C" w14:textId="77777777" w:rsidR="00ED5E25" w:rsidRDefault="000A35FE">
      <w:pPr>
        <w:jc w:val="both"/>
        <w:rPr>
          <w:b/>
        </w:rPr>
      </w:pPr>
      <w:r>
        <w:rPr>
          <w:b/>
        </w:rPr>
        <w:t>Az ivóvízellátó rendszereket a romániai normáknak és jogszabályoknak megfelelően tervezték és építették, amelyek előírják, hogy a közüzemi vízellátó rendszerekből származó ivóvizet KIZÁRÓLAG házi fogyasztásra kell használni!</w:t>
      </w:r>
    </w:p>
    <w:p w14:paraId="0000000D" w14:textId="77777777" w:rsidR="00ED5E25" w:rsidRDefault="000A35FE">
      <w:pPr>
        <w:jc w:val="both"/>
        <w:rPr>
          <w:b/>
        </w:rPr>
      </w:pPr>
      <w:r>
        <w:rPr>
          <w:b/>
        </w:rPr>
        <w:t>A víz nem-háztartási célú felhasználása, mint például a kert locsolása vagy az állatok itatása, nyomásingadozáshoz vezet az elosztóhálózatban, és ilyen körülmények között az AQUASERV kénytelen elzárni a vizet, hogy a vízellátás újraindításához szükséges tartalékokat előállítsa.</w:t>
      </w:r>
    </w:p>
    <w:p w14:paraId="0000000E" w14:textId="77777777" w:rsidR="00ED5E25" w:rsidRDefault="000A35FE">
      <w:pPr>
        <w:jc w:val="both"/>
        <w:rPr>
          <w:b/>
        </w:rPr>
      </w:pPr>
      <w:r>
        <w:rPr>
          <w:b/>
        </w:rPr>
        <w:t>A víztároló tartály 5 - 12 óra alatt töltődik fel, és csak a nyomás csökkentésével vagy a fogyasztók vízellátásának elzárásával lehet feltölteni!</w:t>
      </w:r>
    </w:p>
    <w:p w14:paraId="0000000F" w14:textId="77777777" w:rsidR="00ED5E25" w:rsidRDefault="000A35FE">
      <w:pPr>
        <w:jc w:val="both"/>
        <w:rPr>
          <w:b/>
        </w:rPr>
      </w:pPr>
      <w:r>
        <w:rPr>
          <w:b/>
        </w:rPr>
        <w:t>Sajnos községünkben sokan vannak olyan lakosok, akik nem tartják be az ajánlásokat és az előírásokat, és sok család szenved vízhiánytól!</w:t>
      </w:r>
    </w:p>
    <w:p w14:paraId="00000010" w14:textId="77777777" w:rsidR="00ED5E25" w:rsidRDefault="000A35FE">
      <w:pPr>
        <w:jc w:val="both"/>
        <w:rPr>
          <w:b/>
        </w:rPr>
      </w:pPr>
      <w:r>
        <w:rPr>
          <w:b/>
        </w:rPr>
        <w:t>Felhívom a község polgárait, legyenek megértéssel a helyzet súlyosságára, próbálják meggyőzni szomszédaikat is, akik nem értik meg, hogy a mezőgazdasági növények öntözése vagy az állatok itatása víz nélkül hagyja a többi lakost községünkben és más községekben a folyásirányban. Nem normális, hogy miközben én öntözöm a kertemet vagy itatom a teheneimet, addig más embereknek nincs vize inni vagy mosakodni!</w:t>
      </w:r>
    </w:p>
    <w:p w14:paraId="00000013" w14:textId="53AF9434" w:rsidR="00ED5E25" w:rsidRDefault="000A35FE">
      <w:pPr>
        <w:jc w:val="both"/>
        <w:rPr>
          <w:b/>
        </w:rPr>
      </w:pPr>
      <w:r>
        <w:rPr>
          <w:b/>
        </w:rPr>
        <w:lastRenderedPageBreak/>
        <w:t>Csak akkor kerülhetjük el az ilyen helyzeteket Ha FELELŐSSÉGÜNK TUDATÁBAN VAGYUNK ÉS NEM PAZAROLJUK AZ IHATÓ VÍZET!</w:t>
      </w:r>
    </w:p>
    <w:sectPr w:rsidR="00ED5E2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E25"/>
    <w:rsid w:val="000A35FE"/>
    <w:rsid w:val="00234720"/>
    <w:rsid w:val="005746C0"/>
    <w:rsid w:val="00C24B9F"/>
    <w:rsid w:val="00C76A64"/>
    <w:rsid w:val="00CB1408"/>
    <w:rsid w:val="00ED5E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79BDF"/>
  <w15:docId w15:val="{CC6F5A32-9620-4870-8082-07DC6B731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it-IT"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3C09"/>
  </w:style>
  <w:style w:type="paragraph" w:styleId="Titlu1">
    <w:name w:val="heading 1"/>
    <w:basedOn w:val="Normal"/>
    <w:next w:val="Normal"/>
    <w:uiPriority w:val="9"/>
    <w:qFormat/>
    <w:pPr>
      <w:keepNext/>
      <w:keepLines/>
      <w:spacing w:before="480" w:after="120"/>
      <w:outlineLvl w:val="0"/>
    </w:pPr>
    <w:rPr>
      <w:b/>
      <w:sz w:val="48"/>
      <w:szCs w:val="48"/>
    </w:rPr>
  </w:style>
  <w:style w:type="paragraph" w:styleId="Titlu2">
    <w:name w:val="heading 2"/>
    <w:basedOn w:val="Normal"/>
    <w:next w:val="Normal"/>
    <w:uiPriority w:val="9"/>
    <w:semiHidden/>
    <w:unhideWhenUsed/>
    <w:qFormat/>
    <w:pPr>
      <w:keepNext/>
      <w:keepLines/>
      <w:spacing w:before="360" w:after="80"/>
      <w:outlineLvl w:val="1"/>
    </w:pPr>
    <w:rPr>
      <w:b/>
      <w:sz w:val="36"/>
      <w:szCs w:val="36"/>
    </w:rPr>
  </w:style>
  <w:style w:type="paragraph" w:styleId="Titlu3">
    <w:name w:val="heading 3"/>
    <w:basedOn w:val="Normal"/>
    <w:next w:val="Normal"/>
    <w:uiPriority w:val="9"/>
    <w:semiHidden/>
    <w:unhideWhenUsed/>
    <w:qFormat/>
    <w:pPr>
      <w:keepNext/>
      <w:keepLines/>
      <w:spacing w:before="280" w:after="80"/>
      <w:outlineLvl w:val="2"/>
    </w:pPr>
    <w:rPr>
      <w:b/>
      <w:sz w:val="28"/>
      <w:szCs w:val="28"/>
    </w:rPr>
  </w:style>
  <w:style w:type="paragraph" w:styleId="Titlu4">
    <w:name w:val="heading 4"/>
    <w:basedOn w:val="Normal"/>
    <w:next w:val="Normal"/>
    <w:uiPriority w:val="9"/>
    <w:semiHidden/>
    <w:unhideWhenUsed/>
    <w:qFormat/>
    <w:pPr>
      <w:keepNext/>
      <w:keepLines/>
      <w:spacing w:before="240" w:after="40"/>
      <w:outlineLvl w:val="3"/>
    </w:pPr>
    <w:rPr>
      <w:b/>
      <w:sz w:val="24"/>
      <w:szCs w:val="24"/>
    </w:rPr>
  </w:style>
  <w:style w:type="paragraph" w:styleId="Titlu5">
    <w:name w:val="heading 5"/>
    <w:basedOn w:val="Normal"/>
    <w:next w:val="Normal"/>
    <w:uiPriority w:val="9"/>
    <w:semiHidden/>
    <w:unhideWhenUsed/>
    <w:qFormat/>
    <w:pPr>
      <w:keepNext/>
      <w:keepLines/>
      <w:spacing w:before="220" w:after="40"/>
      <w:outlineLvl w:val="4"/>
    </w:pPr>
    <w:rPr>
      <w:b/>
    </w:rPr>
  </w:style>
  <w:style w:type="paragraph" w:styleId="Titlu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itlu">
    <w:name w:val="Title"/>
    <w:basedOn w:val="Normal"/>
    <w:next w:val="Normal"/>
    <w:uiPriority w:val="10"/>
    <w:qFormat/>
    <w:pPr>
      <w:keepNext/>
      <w:keepLines/>
      <w:spacing w:before="480" w:after="120"/>
    </w:pPr>
    <w:rPr>
      <w:b/>
      <w:sz w:val="72"/>
      <w:szCs w:val="72"/>
    </w:rPr>
  </w:style>
  <w:style w:type="paragraph" w:styleId="Subtitlu">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kWFAScStQUezqz8x0Wzc+n2OZw==">CgMxLjA4AHIhMV9Rck1BTnJpaUNzUjFKVFplSEtSdHBJR2pHcDNrT0lv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408</Words>
  <Characters>2330</Characters>
  <Application>Microsoft Office Word</Application>
  <DocSecurity>0</DocSecurity>
  <Lines>19</Lines>
  <Paragraphs>5</Paragraphs>
  <ScaleCrop>false</ScaleCrop>
  <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aqpc</dc:creator>
  <cp:lastModifiedBy>florin sarac</cp:lastModifiedBy>
  <cp:revision>2</cp:revision>
  <dcterms:created xsi:type="dcterms:W3CDTF">2024-07-18T09:40:00Z</dcterms:created>
  <dcterms:modified xsi:type="dcterms:W3CDTF">2024-07-18T09:40:00Z</dcterms:modified>
</cp:coreProperties>
</file>